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25.06.2024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— г. Ростов-на-Дону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201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Краснодон АС, ЛНР, г. Краснодон, ул. Октябрьская, д.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Свердловск АС, ЛНР, г. Свердловск, квартал 50 лет Октября, д.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Новошахтинск, Ростовская область, г. Новошахтинск, ул. Харьковская, 81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Пятеркина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43К-12 «Краснодон - Свердловск»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кв. 50-летия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43 ОП РЗ 43К-05 «Свердловск - Бирюково - Должанский»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